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780" w:rsidRPr="0070320E" w:rsidRDefault="00631780" w:rsidP="00631780">
      <w:pPr>
        <w:jc w:val="center"/>
        <w:rPr>
          <w:rFonts w:ascii="Arial" w:hAnsi="Arial" w:cs="Arial"/>
        </w:rPr>
      </w:pPr>
      <w:r w:rsidRPr="0070320E">
        <w:rPr>
          <w:rFonts w:ascii="Arial" w:hAnsi="Arial" w:cs="Arial"/>
          <w:noProof/>
          <w:lang w:bidi="ar-SA"/>
        </w:rPr>
        <w:drawing>
          <wp:inline distT="0" distB="0" distL="0" distR="0" wp14:anchorId="51C11A9C" wp14:editId="7826A4A4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780" w:rsidRPr="0070320E" w:rsidRDefault="00631780" w:rsidP="00631780">
      <w:pPr>
        <w:jc w:val="center"/>
        <w:rPr>
          <w:rFonts w:ascii="Arial" w:hAnsi="Arial" w:cs="Arial"/>
          <w:b/>
        </w:rPr>
      </w:pPr>
      <w:r w:rsidRPr="0070320E">
        <w:rPr>
          <w:rFonts w:ascii="Arial" w:hAnsi="Arial" w:cs="Arial"/>
          <w:b/>
        </w:rPr>
        <w:t>РОССИЙСКАЯ ФЕДЕРАЦИЯ</w:t>
      </w:r>
    </w:p>
    <w:p w:rsidR="00631780" w:rsidRPr="0070320E" w:rsidRDefault="00631780" w:rsidP="00631780">
      <w:pPr>
        <w:jc w:val="center"/>
        <w:rPr>
          <w:rFonts w:ascii="Arial" w:hAnsi="Arial" w:cs="Arial"/>
          <w:b/>
        </w:rPr>
      </w:pPr>
      <w:r w:rsidRPr="0070320E">
        <w:rPr>
          <w:rFonts w:ascii="Arial" w:hAnsi="Arial" w:cs="Arial"/>
          <w:b/>
        </w:rPr>
        <w:t xml:space="preserve">АДМИНИСТРАЦИЯ </w:t>
      </w:r>
      <w:r>
        <w:rPr>
          <w:rFonts w:ascii="Arial" w:hAnsi="Arial" w:cs="Arial"/>
          <w:b/>
        </w:rPr>
        <w:t>ПОГОДАЕВСКОГО</w:t>
      </w:r>
      <w:r w:rsidRPr="0070320E">
        <w:rPr>
          <w:rFonts w:ascii="Arial" w:hAnsi="Arial" w:cs="Arial"/>
          <w:b/>
        </w:rPr>
        <w:t xml:space="preserve"> СЕЛЬСОВЕТА </w:t>
      </w:r>
    </w:p>
    <w:p w:rsidR="00631780" w:rsidRPr="0070320E" w:rsidRDefault="00631780" w:rsidP="00631780">
      <w:pPr>
        <w:jc w:val="center"/>
        <w:rPr>
          <w:rFonts w:ascii="Arial" w:hAnsi="Arial" w:cs="Arial"/>
          <w:b/>
        </w:rPr>
      </w:pPr>
      <w:r w:rsidRPr="0070320E">
        <w:rPr>
          <w:rFonts w:ascii="Arial" w:hAnsi="Arial" w:cs="Arial"/>
          <w:b/>
        </w:rPr>
        <w:t>ЕНИСЕЙСКОГО РАЙОНА КРАСНОЯРСКОГО КРАЯ</w:t>
      </w:r>
    </w:p>
    <w:p w:rsidR="00631780" w:rsidRPr="0070320E" w:rsidRDefault="00631780" w:rsidP="00631780">
      <w:pPr>
        <w:jc w:val="center"/>
        <w:rPr>
          <w:rFonts w:ascii="Arial" w:hAnsi="Arial" w:cs="Arial"/>
          <w:b/>
        </w:rPr>
      </w:pPr>
    </w:p>
    <w:p w:rsidR="00631780" w:rsidRPr="0070320E" w:rsidRDefault="00631780" w:rsidP="006317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0320E">
        <w:rPr>
          <w:rFonts w:ascii="Arial" w:hAnsi="Arial" w:cs="Arial"/>
          <w:b/>
        </w:rPr>
        <w:t>ПОСТАНОВЛЕНИЕ</w:t>
      </w:r>
      <w:r w:rsidRPr="0070320E">
        <w:rPr>
          <w:rFonts w:ascii="Arial" w:hAnsi="Arial" w:cs="Arial"/>
          <w:b/>
          <w:bCs/>
        </w:rPr>
        <w:t xml:space="preserve"> </w:t>
      </w:r>
    </w:p>
    <w:p w:rsidR="00631780" w:rsidRPr="0070320E" w:rsidRDefault="00631780" w:rsidP="006317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31780" w:rsidRDefault="00052364" w:rsidP="006317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935262">
        <w:rPr>
          <w:rFonts w:ascii="Arial" w:hAnsi="Arial" w:cs="Arial"/>
          <w:b/>
        </w:rPr>
        <w:t>25.08</w:t>
      </w:r>
      <w:r w:rsidR="00631780" w:rsidRPr="0070320E">
        <w:rPr>
          <w:rFonts w:ascii="Arial" w:hAnsi="Arial" w:cs="Arial"/>
          <w:b/>
        </w:rPr>
        <w:t>.</w:t>
      </w:r>
      <w:r w:rsidR="00631780">
        <w:rPr>
          <w:rFonts w:ascii="Arial" w:hAnsi="Arial" w:cs="Arial"/>
          <w:b/>
        </w:rPr>
        <w:t>2023</w:t>
      </w:r>
      <w:r w:rsidR="00631780" w:rsidRPr="0070320E">
        <w:rPr>
          <w:rFonts w:ascii="Arial" w:hAnsi="Arial" w:cs="Arial"/>
          <w:b/>
        </w:rPr>
        <w:t xml:space="preserve">г.                              </w:t>
      </w:r>
      <w:r w:rsidR="00631780">
        <w:rPr>
          <w:rFonts w:ascii="Arial" w:hAnsi="Arial" w:cs="Arial"/>
          <w:b/>
        </w:rPr>
        <w:t xml:space="preserve">с.Погодаево </w:t>
      </w:r>
      <w:r w:rsidR="00631780" w:rsidRPr="0070320E">
        <w:rPr>
          <w:rFonts w:ascii="Arial" w:hAnsi="Arial" w:cs="Arial"/>
          <w:b/>
        </w:rPr>
        <w:t xml:space="preserve">     </w:t>
      </w:r>
      <w:r w:rsidR="00631780">
        <w:rPr>
          <w:rFonts w:ascii="Arial" w:hAnsi="Arial" w:cs="Arial"/>
          <w:b/>
        </w:rPr>
        <w:t xml:space="preserve">                                        </w:t>
      </w:r>
      <w:r w:rsidR="00631780" w:rsidRPr="0070320E">
        <w:rPr>
          <w:rFonts w:ascii="Arial" w:hAnsi="Arial" w:cs="Arial"/>
          <w:b/>
        </w:rPr>
        <w:t xml:space="preserve">№ </w:t>
      </w:r>
      <w:r w:rsidR="00631780">
        <w:rPr>
          <w:rFonts w:ascii="Arial" w:hAnsi="Arial" w:cs="Arial"/>
          <w:b/>
        </w:rPr>
        <w:t>42-п</w:t>
      </w:r>
    </w:p>
    <w:p w:rsidR="00631780" w:rsidRDefault="00631780" w:rsidP="00631780">
      <w:pPr>
        <w:rPr>
          <w:rFonts w:ascii="Arial" w:hAnsi="Arial" w:cs="Arial"/>
          <w:b/>
        </w:rPr>
      </w:pPr>
    </w:p>
    <w:p w:rsidR="00631780" w:rsidRPr="00900538" w:rsidRDefault="00631780" w:rsidP="00631780">
      <w:pPr>
        <w:pStyle w:val="1"/>
        <w:tabs>
          <w:tab w:val="left" w:pos="284"/>
        </w:tabs>
        <w:spacing w:after="240"/>
        <w:ind w:firstLine="0"/>
        <w:rPr>
          <w:sz w:val="24"/>
          <w:szCs w:val="24"/>
        </w:rPr>
      </w:pPr>
      <w:r w:rsidRPr="00900538">
        <w:rPr>
          <w:b/>
          <w:bCs/>
          <w:sz w:val="24"/>
          <w:szCs w:val="24"/>
        </w:rPr>
        <w:t xml:space="preserve">О создании в целях пожаротушения условий для забора воды, в любое время года, из источников наружного водоснабжения, расположенных в границах </w:t>
      </w:r>
      <w:r>
        <w:rPr>
          <w:b/>
          <w:bCs/>
          <w:sz w:val="24"/>
          <w:szCs w:val="24"/>
        </w:rPr>
        <w:t>Погодаевского</w:t>
      </w:r>
      <w:r w:rsidRPr="00900538">
        <w:rPr>
          <w:b/>
          <w:bCs/>
          <w:sz w:val="24"/>
          <w:szCs w:val="24"/>
        </w:rPr>
        <w:t xml:space="preserve"> сельсовета</w:t>
      </w:r>
    </w:p>
    <w:p w:rsidR="00631780" w:rsidRPr="00900538" w:rsidRDefault="00631780" w:rsidP="00631780">
      <w:pPr>
        <w:pStyle w:val="1"/>
        <w:tabs>
          <w:tab w:val="left" w:pos="284"/>
        </w:tabs>
        <w:ind w:firstLine="709"/>
        <w:jc w:val="both"/>
        <w:rPr>
          <w:sz w:val="24"/>
          <w:szCs w:val="24"/>
        </w:rPr>
      </w:pPr>
      <w:r w:rsidRPr="00900538">
        <w:rPr>
          <w:sz w:val="24"/>
          <w:szCs w:val="24"/>
        </w:rPr>
        <w:t xml:space="preserve">В соответствии с Федеральным законом Российской Федерации от 21.12.1994 года «О пожарной безопасности» в редакции Федерального закона от 01.01.2001 года «О внесении изменений в отдельные законодательные акты Российской Федерации в связи с совершенствованием разграничения полномочий», на основании Устава </w:t>
      </w:r>
      <w:r>
        <w:rPr>
          <w:sz w:val="24"/>
          <w:szCs w:val="24"/>
        </w:rPr>
        <w:t>Погодаевского</w:t>
      </w:r>
      <w:r w:rsidRPr="00900538">
        <w:rPr>
          <w:sz w:val="24"/>
          <w:szCs w:val="24"/>
        </w:rPr>
        <w:t xml:space="preserve"> сельсовета, в целях создания условий для забора, в любое время года, воды из источников наружного водоснабжения на территории </w:t>
      </w:r>
      <w:r>
        <w:rPr>
          <w:sz w:val="24"/>
          <w:szCs w:val="24"/>
        </w:rPr>
        <w:t>Погодаевского</w:t>
      </w:r>
      <w:r w:rsidRPr="00900538">
        <w:rPr>
          <w:sz w:val="24"/>
          <w:szCs w:val="24"/>
        </w:rPr>
        <w:t xml:space="preserve"> сельсовета, </w:t>
      </w:r>
      <w:r w:rsidRPr="00900538">
        <w:rPr>
          <w:b/>
          <w:bCs/>
          <w:sz w:val="24"/>
          <w:szCs w:val="24"/>
        </w:rPr>
        <w:t>ПОСТАНОВЛЯЮ:</w:t>
      </w:r>
    </w:p>
    <w:p w:rsidR="00631780" w:rsidRPr="00900538" w:rsidRDefault="00631780" w:rsidP="00631780">
      <w:pPr>
        <w:pStyle w:val="1"/>
        <w:numPr>
          <w:ilvl w:val="0"/>
          <w:numId w:val="1"/>
        </w:numPr>
        <w:tabs>
          <w:tab w:val="left" w:pos="284"/>
          <w:tab w:val="left" w:pos="651"/>
        </w:tabs>
        <w:spacing w:after="100"/>
        <w:ind w:firstLine="709"/>
        <w:jc w:val="both"/>
        <w:rPr>
          <w:sz w:val="24"/>
          <w:szCs w:val="24"/>
        </w:rPr>
      </w:pPr>
      <w:r w:rsidRPr="00900538">
        <w:rPr>
          <w:sz w:val="24"/>
          <w:szCs w:val="24"/>
        </w:rPr>
        <w:t xml:space="preserve">Утвердить Перечень источников противопожарного водоснабжения и мест для забора воды в целях пожаротушения, в любое время года, из источников наружного противопожарного водоснабжения на территории </w:t>
      </w:r>
      <w:r>
        <w:rPr>
          <w:sz w:val="24"/>
          <w:szCs w:val="24"/>
        </w:rPr>
        <w:t>Погодаевского</w:t>
      </w:r>
      <w:r w:rsidRPr="00900538">
        <w:rPr>
          <w:sz w:val="24"/>
          <w:szCs w:val="24"/>
        </w:rPr>
        <w:t xml:space="preserve"> сельсовета (приложение №1).</w:t>
      </w:r>
    </w:p>
    <w:p w:rsidR="00631780" w:rsidRPr="00900538" w:rsidRDefault="00631780" w:rsidP="00631780">
      <w:pPr>
        <w:pStyle w:val="1"/>
        <w:numPr>
          <w:ilvl w:val="0"/>
          <w:numId w:val="1"/>
        </w:numPr>
        <w:tabs>
          <w:tab w:val="left" w:pos="284"/>
          <w:tab w:val="left" w:pos="651"/>
        </w:tabs>
        <w:spacing w:after="100" w:line="262" w:lineRule="auto"/>
        <w:ind w:firstLine="709"/>
        <w:jc w:val="both"/>
        <w:rPr>
          <w:sz w:val="24"/>
          <w:szCs w:val="24"/>
        </w:rPr>
      </w:pPr>
      <w:r w:rsidRPr="00900538">
        <w:rPr>
          <w:sz w:val="24"/>
          <w:szCs w:val="24"/>
        </w:rPr>
        <w:t xml:space="preserve">Утвердить Правила учета и проверки наружного противопожарного водоснабжения и мест для забора воды на территории </w:t>
      </w:r>
      <w:r>
        <w:rPr>
          <w:sz w:val="24"/>
          <w:szCs w:val="24"/>
        </w:rPr>
        <w:t>Погодаевского</w:t>
      </w:r>
      <w:r w:rsidRPr="00900538">
        <w:rPr>
          <w:sz w:val="24"/>
          <w:szCs w:val="24"/>
        </w:rPr>
        <w:t xml:space="preserve"> сельсовета (приложение № 2).</w:t>
      </w:r>
    </w:p>
    <w:p w:rsidR="00631780" w:rsidRDefault="00631780" w:rsidP="00631780">
      <w:pPr>
        <w:pStyle w:val="1"/>
        <w:numPr>
          <w:ilvl w:val="0"/>
          <w:numId w:val="1"/>
        </w:numPr>
        <w:tabs>
          <w:tab w:val="left" w:pos="284"/>
          <w:tab w:val="left" w:pos="651"/>
        </w:tabs>
        <w:spacing w:line="262" w:lineRule="auto"/>
        <w:ind w:firstLine="709"/>
        <w:jc w:val="both"/>
        <w:rPr>
          <w:sz w:val="24"/>
          <w:szCs w:val="24"/>
        </w:rPr>
      </w:pPr>
      <w:r w:rsidRPr="00900538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B0547" w:rsidRPr="001653F4" w:rsidRDefault="001B0547" w:rsidP="001B0547">
      <w:pPr>
        <w:pStyle w:val="1"/>
        <w:numPr>
          <w:ilvl w:val="0"/>
          <w:numId w:val="1"/>
        </w:numPr>
        <w:tabs>
          <w:tab w:val="left" w:pos="1365"/>
        </w:tabs>
        <w:spacing w:line="257" w:lineRule="auto"/>
        <w:ind w:firstLine="709"/>
        <w:jc w:val="both"/>
        <w:rPr>
          <w:rStyle w:val="a4"/>
          <w:color w:val="000000"/>
          <w:sz w:val="24"/>
          <w:szCs w:val="24"/>
        </w:rPr>
      </w:pPr>
      <w:r w:rsidRPr="001653F4">
        <w:rPr>
          <w:sz w:val="24"/>
          <w:szCs w:val="24"/>
        </w:rPr>
        <w:t>Постановление вступает в силу в день, следующий за днем его официального опубликования (обнародования) в печатном издании «</w:t>
      </w:r>
      <w:r>
        <w:rPr>
          <w:sz w:val="24"/>
          <w:szCs w:val="24"/>
        </w:rPr>
        <w:t>Погодаевский вестник</w:t>
      </w:r>
      <w:r w:rsidRPr="001653F4">
        <w:rPr>
          <w:sz w:val="24"/>
          <w:szCs w:val="24"/>
        </w:rPr>
        <w:t xml:space="preserve">» </w:t>
      </w:r>
      <w:r w:rsidRPr="00C52688">
        <w:rPr>
          <w:sz w:val="24"/>
          <w:szCs w:val="24"/>
        </w:rPr>
        <w:t xml:space="preserve">и подлежит размещению на официальном сайте администрации </w:t>
      </w:r>
      <w:r>
        <w:rPr>
          <w:sz w:val="24"/>
          <w:szCs w:val="24"/>
        </w:rPr>
        <w:t xml:space="preserve">Погодаевского </w:t>
      </w:r>
      <w:proofErr w:type="gramStart"/>
      <w:r>
        <w:rPr>
          <w:sz w:val="24"/>
          <w:szCs w:val="24"/>
        </w:rPr>
        <w:t>сельсовета</w:t>
      </w:r>
      <w:r w:rsidRPr="00C52688">
        <w:rPr>
          <w:sz w:val="24"/>
          <w:szCs w:val="24"/>
        </w:rPr>
        <w:t xml:space="preserve"> </w:t>
      </w:r>
      <w:r w:rsidRPr="00F32900">
        <w:rPr>
          <w:rFonts w:eastAsiaTheme="minorHAnsi"/>
        </w:rPr>
        <w:t xml:space="preserve"> </w:t>
      </w:r>
      <w:hyperlink r:id="rId6" w:history="1">
        <w:r w:rsidRPr="001653F4">
          <w:rPr>
            <w:rStyle w:val="a4"/>
            <w:sz w:val="24"/>
            <w:szCs w:val="24"/>
            <w:shd w:val="clear" w:color="auto" w:fill="FFFFFF"/>
          </w:rPr>
          <w:t>https://pogodaevo-r04.gosweb.gosuslugi.ru</w:t>
        </w:r>
        <w:proofErr w:type="gramEnd"/>
      </w:hyperlink>
      <w:r w:rsidRPr="001653F4">
        <w:rPr>
          <w:rStyle w:val="a4"/>
          <w:sz w:val="24"/>
          <w:szCs w:val="24"/>
          <w:shd w:val="clear" w:color="auto" w:fill="FFFFFF"/>
        </w:rPr>
        <w:t>.</w:t>
      </w:r>
    </w:p>
    <w:p w:rsidR="00631780" w:rsidRDefault="00631780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В.Н.Мельникова</w:t>
      </w:r>
      <w:proofErr w:type="spellEnd"/>
    </w:p>
    <w:p w:rsid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Pr="001B0547" w:rsidRDefault="005902E4" w:rsidP="001B0547">
      <w:pPr>
        <w:spacing w:after="240" w:line="262" w:lineRule="auto"/>
        <w:ind w:left="5520" w:firstLine="192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lastRenderedPageBreak/>
        <w:t>П</w:t>
      </w:r>
      <w:r w:rsidR="001B0547" w:rsidRPr="001B0547">
        <w:rPr>
          <w:rFonts w:ascii="Arial" w:eastAsia="Arial" w:hAnsi="Arial" w:cs="Arial"/>
          <w:color w:val="auto"/>
        </w:rPr>
        <w:t xml:space="preserve">риложение 1 к постановлению администрации </w:t>
      </w:r>
      <w:r w:rsidR="001B0547">
        <w:rPr>
          <w:rFonts w:ascii="Arial" w:eastAsia="Arial" w:hAnsi="Arial" w:cs="Arial"/>
          <w:color w:val="auto"/>
        </w:rPr>
        <w:t>Погодаевского</w:t>
      </w:r>
      <w:r w:rsidR="001B0547" w:rsidRPr="001B0547">
        <w:rPr>
          <w:rFonts w:ascii="Arial" w:eastAsia="Arial" w:hAnsi="Arial" w:cs="Arial"/>
          <w:color w:val="auto"/>
        </w:rPr>
        <w:t xml:space="preserve"> сельсовета от </w:t>
      </w:r>
      <w:r w:rsidR="00935262">
        <w:rPr>
          <w:rFonts w:ascii="Arial" w:eastAsia="Arial" w:hAnsi="Arial" w:cs="Arial"/>
          <w:color w:val="auto"/>
        </w:rPr>
        <w:t>25</w:t>
      </w:r>
      <w:r w:rsidR="001B0547">
        <w:rPr>
          <w:rFonts w:ascii="Arial" w:eastAsia="Arial" w:hAnsi="Arial" w:cs="Arial"/>
          <w:color w:val="auto"/>
        </w:rPr>
        <w:t>.08.2023 г.</w:t>
      </w:r>
      <w:r w:rsidR="001B0547" w:rsidRPr="001B0547">
        <w:rPr>
          <w:rFonts w:ascii="Arial" w:eastAsia="Arial" w:hAnsi="Arial" w:cs="Arial"/>
          <w:color w:val="auto"/>
        </w:rPr>
        <w:t xml:space="preserve"> № </w:t>
      </w:r>
      <w:r w:rsidR="00A90A60">
        <w:rPr>
          <w:rFonts w:ascii="Arial" w:eastAsia="Arial" w:hAnsi="Arial" w:cs="Arial"/>
          <w:color w:val="auto"/>
        </w:rPr>
        <w:t>42</w:t>
      </w:r>
      <w:r w:rsidR="001B0547" w:rsidRPr="001B0547">
        <w:rPr>
          <w:rFonts w:ascii="Arial" w:eastAsia="Arial" w:hAnsi="Arial" w:cs="Arial"/>
          <w:color w:val="auto"/>
        </w:rPr>
        <w:t>-п</w:t>
      </w:r>
    </w:p>
    <w:p w:rsidR="001B0547" w:rsidRPr="001B0547" w:rsidRDefault="001B0547" w:rsidP="001B0547">
      <w:pPr>
        <w:spacing w:after="240" w:line="259" w:lineRule="auto"/>
        <w:jc w:val="center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b/>
          <w:bCs/>
          <w:color w:val="auto"/>
        </w:rPr>
        <w:t>ПЕРЕЧЕНЬ</w:t>
      </w:r>
      <w:bookmarkStart w:id="0" w:name="_GoBack"/>
      <w:bookmarkEnd w:id="0"/>
      <w:r w:rsidRPr="001B0547">
        <w:rPr>
          <w:rFonts w:ascii="Arial" w:eastAsia="Arial" w:hAnsi="Arial" w:cs="Arial"/>
          <w:b/>
          <w:bCs/>
          <w:color w:val="auto"/>
        </w:rPr>
        <w:br/>
        <w:t>источников противопожарного водоснабжения</w:t>
      </w:r>
      <w:r w:rsidRPr="001B0547">
        <w:rPr>
          <w:rFonts w:ascii="Arial" w:eastAsia="Arial" w:hAnsi="Arial" w:cs="Arial"/>
          <w:b/>
          <w:bCs/>
          <w:color w:val="auto"/>
        </w:rPr>
        <w:br/>
        <w:t xml:space="preserve">и мест для забора воды в целях пожаротушения, в любое время </w:t>
      </w:r>
      <w:proofErr w:type="gramStart"/>
      <w:r w:rsidRPr="001B0547">
        <w:rPr>
          <w:rFonts w:ascii="Arial" w:eastAsia="Arial" w:hAnsi="Arial" w:cs="Arial"/>
          <w:b/>
          <w:bCs/>
          <w:color w:val="auto"/>
        </w:rPr>
        <w:t>года,</w:t>
      </w:r>
      <w:r w:rsidRPr="001B0547">
        <w:rPr>
          <w:rFonts w:ascii="Arial" w:eastAsia="Arial" w:hAnsi="Arial" w:cs="Arial"/>
          <w:b/>
          <w:bCs/>
          <w:color w:val="auto"/>
        </w:rPr>
        <w:br/>
        <w:t>из</w:t>
      </w:r>
      <w:proofErr w:type="gramEnd"/>
      <w:r w:rsidRPr="001B0547">
        <w:rPr>
          <w:rFonts w:ascii="Arial" w:eastAsia="Arial" w:hAnsi="Arial" w:cs="Arial"/>
          <w:b/>
          <w:bCs/>
          <w:color w:val="auto"/>
        </w:rPr>
        <w:t xml:space="preserve"> источников наружного противопожарного водоснабжения</w:t>
      </w:r>
      <w:r w:rsidRPr="001B0547">
        <w:rPr>
          <w:rFonts w:ascii="Arial" w:eastAsia="Arial" w:hAnsi="Arial" w:cs="Arial"/>
          <w:b/>
          <w:bCs/>
          <w:color w:val="auto"/>
        </w:rPr>
        <w:br/>
        <w:t xml:space="preserve">на территории </w:t>
      </w:r>
      <w:r w:rsidR="00A90A60">
        <w:rPr>
          <w:rFonts w:ascii="Arial" w:eastAsia="Arial" w:hAnsi="Arial" w:cs="Arial"/>
          <w:b/>
          <w:bCs/>
          <w:color w:val="auto"/>
        </w:rPr>
        <w:t>Погодаевского</w:t>
      </w:r>
      <w:r w:rsidRPr="001B0547">
        <w:rPr>
          <w:rFonts w:ascii="Arial" w:eastAsia="Arial" w:hAnsi="Arial" w:cs="Arial"/>
          <w:b/>
          <w:bCs/>
          <w:color w:val="auto"/>
        </w:rPr>
        <w:t xml:space="preserve"> сельсовета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221"/>
        <w:gridCol w:w="2436"/>
        <w:gridCol w:w="1983"/>
      </w:tblGrid>
      <w:tr w:rsidR="001B0547" w:rsidRPr="001B0547" w:rsidTr="006E3A52">
        <w:trPr>
          <w:trHeight w:hRule="exact" w:val="51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0547" w:rsidRPr="001B0547" w:rsidRDefault="001B0547" w:rsidP="001B0547">
            <w:pPr>
              <w:spacing w:line="262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№ п/п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ind w:firstLine="920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Наименование объекта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ind w:firstLine="140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Место расположения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ind w:firstLine="620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Объем</w:t>
            </w:r>
          </w:p>
        </w:tc>
      </w:tr>
      <w:tr w:rsidR="001B0547" w:rsidRPr="001B0547" w:rsidTr="006E3A52">
        <w:trPr>
          <w:trHeight w:hRule="exact" w:val="254"/>
          <w:jc w:val="center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547" w:rsidRPr="001B0547" w:rsidRDefault="00A90A60" w:rsidP="001B0547">
            <w:pPr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</w:rPr>
              <w:t>с.Погодаево, д.Паршино</w:t>
            </w:r>
          </w:p>
        </w:tc>
      </w:tr>
      <w:tr w:rsidR="001B0547" w:rsidRPr="001B0547" w:rsidTr="006E3A52">
        <w:trPr>
          <w:trHeight w:hRule="exact" w:val="37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ind w:firstLine="200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Пожарный водоем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547" w:rsidRPr="001B0547" w:rsidRDefault="001B0547" w:rsidP="00A90A60">
            <w:pPr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 xml:space="preserve">ул. </w:t>
            </w:r>
            <w:r w:rsidR="00A90A60">
              <w:rPr>
                <w:rFonts w:ascii="Arial" w:eastAsia="Arial" w:hAnsi="Arial" w:cs="Arial"/>
                <w:color w:val="auto"/>
              </w:rPr>
              <w:t>Калинина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547" w:rsidRPr="001B0547" w:rsidRDefault="00A90A60" w:rsidP="001B0547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25</w:t>
            </w:r>
            <w:r w:rsidR="001B0547" w:rsidRPr="001B0547">
              <w:rPr>
                <w:rFonts w:ascii="Arial" w:eastAsia="Arial" w:hAnsi="Arial" w:cs="Arial"/>
                <w:color w:val="auto"/>
              </w:rPr>
              <w:t xml:space="preserve"> куб. м.</w:t>
            </w:r>
          </w:p>
        </w:tc>
      </w:tr>
      <w:tr w:rsidR="001B0547" w:rsidRPr="001B0547" w:rsidTr="006E3A52">
        <w:trPr>
          <w:trHeight w:hRule="exact" w:val="36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ind w:firstLine="200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Пожарный водоем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547" w:rsidRPr="001B0547" w:rsidRDefault="00A90A60" w:rsidP="001B0547">
            <w:pPr>
              <w:rPr>
                <w:rFonts w:ascii="Arial" w:eastAsia="Arial" w:hAnsi="Arial" w:cs="Arial"/>
                <w:color w:val="auto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</w:rPr>
              <w:t>ул.Гагарина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50 куб. м.</w:t>
            </w:r>
          </w:p>
        </w:tc>
      </w:tr>
      <w:tr w:rsidR="00A90A60" w:rsidRPr="001B0547" w:rsidTr="00A90A60">
        <w:trPr>
          <w:trHeight w:hRule="exact" w:val="112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60" w:rsidRPr="001B0547" w:rsidRDefault="00A90A60" w:rsidP="00A90A60">
            <w:pPr>
              <w:ind w:firstLine="20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60" w:rsidRPr="001B0547" w:rsidRDefault="00A90A60" w:rsidP="00A90A60">
            <w:pPr>
              <w:spacing w:line="257" w:lineRule="auto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Естественный источник противопожарного водоснабжения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60" w:rsidRPr="001B0547" w:rsidRDefault="00A90A60" w:rsidP="00A90A60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Берег</w:t>
            </w:r>
            <w:r w:rsidRPr="001B0547">
              <w:rPr>
                <w:rFonts w:ascii="Arial" w:eastAsia="Arial" w:hAnsi="Arial" w:cs="Arial"/>
                <w:color w:val="auto"/>
              </w:rPr>
              <w:t xml:space="preserve"> </w:t>
            </w:r>
            <w:proofErr w:type="spellStart"/>
            <w:r w:rsidRPr="001B0547">
              <w:rPr>
                <w:rFonts w:ascii="Arial" w:eastAsia="Arial" w:hAnsi="Arial" w:cs="Arial"/>
                <w:color w:val="auto"/>
              </w:rPr>
              <w:t>р.Енисей</w:t>
            </w:r>
            <w:proofErr w:type="spellEnd"/>
            <w:r>
              <w:rPr>
                <w:rFonts w:ascii="Arial" w:eastAsia="Arial" w:hAnsi="Arial" w:cs="Arial"/>
                <w:color w:val="auto"/>
              </w:rPr>
              <w:t xml:space="preserve"> (с.Погодаево, </w:t>
            </w:r>
            <w:proofErr w:type="spellStart"/>
            <w:r>
              <w:rPr>
                <w:rFonts w:ascii="Arial" w:eastAsia="Arial" w:hAnsi="Arial" w:cs="Arial"/>
                <w:color w:val="auto"/>
              </w:rPr>
              <w:t>ул.Калинина</w:t>
            </w:r>
            <w:proofErr w:type="spellEnd"/>
            <w:r>
              <w:rPr>
                <w:rFonts w:ascii="Arial" w:eastAsia="Arial" w:hAnsi="Arial" w:cs="Arial"/>
                <w:color w:val="auto"/>
              </w:rPr>
              <w:t xml:space="preserve">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A60" w:rsidRDefault="00A90A60" w:rsidP="00A90A60">
            <w:pPr>
              <w:rPr>
                <w:rFonts w:ascii="Arial" w:eastAsia="Arial" w:hAnsi="Arial" w:cs="Arial"/>
                <w:color w:val="auto"/>
              </w:rPr>
            </w:pPr>
          </w:p>
          <w:p w:rsidR="00A90A60" w:rsidRDefault="00A90A60" w:rsidP="00A90A60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             -</w:t>
            </w:r>
          </w:p>
          <w:p w:rsidR="00A90A60" w:rsidRPr="001B0547" w:rsidRDefault="00A90A60" w:rsidP="00A90A60">
            <w:pPr>
              <w:rPr>
                <w:rFonts w:ascii="Arial" w:eastAsia="Arial" w:hAnsi="Arial" w:cs="Arial"/>
                <w:color w:val="auto"/>
              </w:rPr>
            </w:pPr>
          </w:p>
        </w:tc>
      </w:tr>
      <w:tr w:rsidR="001B0547" w:rsidRPr="001B0547" w:rsidTr="00A90A60">
        <w:trPr>
          <w:trHeight w:hRule="exact" w:val="98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547" w:rsidRPr="001B0547" w:rsidRDefault="00A90A60" w:rsidP="001B0547">
            <w:pPr>
              <w:ind w:firstLine="20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spacing w:line="257" w:lineRule="auto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Естественный источник противопожарного водоснабжения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547" w:rsidRPr="001B0547" w:rsidRDefault="00A90A60" w:rsidP="001B0547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Берег</w:t>
            </w:r>
            <w:r w:rsidR="001B0547" w:rsidRPr="001B0547">
              <w:rPr>
                <w:rFonts w:ascii="Arial" w:eastAsia="Arial" w:hAnsi="Arial" w:cs="Arial"/>
                <w:color w:val="auto"/>
              </w:rPr>
              <w:t xml:space="preserve"> </w:t>
            </w:r>
            <w:proofErr w:type="spellStart"/>
            <w:r w:rsidR="001B0547" w:rsidRPr="001B0547">
              <w:rPr>
                <w:rFonts w:ascii="Arial" w:eastAsia="Arial" w:hAnsi="Arial" w:cs="Arial"/>
                <w:color w:val="auto"/>
              </w:rPr>
              <w:t>р.Енисей</w:t>
            </w:r>
            <w:proofErr w:type="spellEnd"/>
            <w:r>
              <w:rPr>
                <w:rFonts w:ascii="Arial" w:eastAsia="Arial" w:hAnsi="Arial" w:cs="Arial"/>
                <w:color w:val="auto"/>
              </w:rPr>
              <w:t xml:space="preserve"> (д.Паршино, </w:t>
            </w:r>
            <w:proofErr w:type="spellStart"/>
            <w:r>
              <w:rPr>
                <w:rFonts w:ascii="Arial" w:eastAsia="Arial" w:hAnsi="Arial" w:cs="Arial"/>
                <w:color w:val="auto"/>
              </w:rPr>
              <w:t>ул.Береговая</w:t>
            </w:r>
            <w:proofErr w:type="spellEnd"/>
            <w:r>
              <w:rPr>
                <w:rFonts w:ascii="Arial" w:eastAsia="Arial" w:hAnsi="Arial" w:cs="Arial"/>
                <w:color w:val="auto"/>
              </w:rPr>
              <w:t xml:space="preserve"> 1а)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spacing w:before="120"/>
              <w:ind w:firstLine="760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-</w:t>
            </w:r>
          </w:p>
        </w:tc>
      </w:tr>
      <w:tr w:rsidR="001B0547" w:rsidRPr="001B0547" w:rsidTr="00110276">
        <w:trPr>
          <w:trHeight w:hRule="exact" w:val="100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0547" w:rsidRPr="001B0547" w:rsidRDefault="00110276" w:rsidP="001B0547">
            <w:pPr>
              <w:ind w:firstLine="20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5</w:t>
            </w:r>
            <w:r w:rsidR="001B0547" w:rsidRPr="001B0547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0547" w:rsidRPr="001B0547" w:rsidRDefault="001B0547" w:rsidP="001B0547">
            <w:pPr>
              <w:spacing w:line="262" w:lineRule="auto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Естественный источник противопожарного водоснабжения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0547" w:rsidRPr="001B0547" w:rsidRDefault="00A90A60" w:rsidP="001B0547">
            <w:pPr>
              <w:spacing w:line="262" w:lineRule="auto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Берег </w:t>
            </w:r>
            <w:proofErr w:type="spellStart"/>
            <w:r>
              <w:rPr>
                <w:rFonts w:ascii="Arial" w:eastAsia="Arial" w:hAnsi="Arial" w:cs="Arial"/>
                <w:color w:val="auto"/>
              </w:rPr>
              <w:t>р.Енисей</w:t>
            </w:r>
            <w:proofErr w:type="spellEnd"/>
            <w:r>
              <w:rPr>
                <w:rFonts w:ascii="Arial" w:eastAsia="Arial" w:hAnsi="Arial" w:cs="Arial"/>
                <w:color w:val="auto"/>
              </w:rPr>
              <w:t xml:space="preserve"> (д.Паршино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auto"/>
              </w:rPr>
              <w:t>ул.Береговая</w:t>
            </w:r>
            <w:proofErr w:type="spellEnd"/>
            <w:r>
              <w:rPr>
                <w:rFonts w:ascii="Arial" w:eastAsia="Arial" w:hAnsi="Arial" w:cs="Arial"/>
                <w:color w:val="auto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17)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spacing w:before="120"/>
              <w:ind w:firstLine="700"/>
              <w:jc w:val="both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-</w:t>
            </w:r>
          </w:p>
        </w:tc>
      </w:tr>
    </w:tbl>
    <w:p w:rsidR="001B0547" w:rsidRPr="001B0547" w:rsidRDefault="001B0547" w:rsidP="001B0547">
      <w:pPr>
        <w:spacing w:line="1" w:lineRule="exact"/>
        <w:rPr>
          <w:rFonts w:ascii="Arial" w:hAnsi="Arial" w:cs="Arial"/>
        </w:rPr>
      </w:pPr>
    </w:p>
    <w:p w:rsidR="001B0547" w:rsidRPr="001B0547" w:rsidRDefault="00A90A60" w:rsidP="001B0547">
      <w:pPr>
        <w:ind w:left="3772"/>
        <w:rPr>
          <w:rFonts w:ascii="Arial" w:eastAsia="Arial" w:hAnsi="Arial" w:cs="Arial"/>
          <w:b/>
          <w:bCs/>
          <w:color w:val="auto"/>
        </w:rPr>
      </w:pPr>
      <w:proofErr w:type="spellStart"/>
      <w:r>
        <w:rPr>
          <w:rFonts w:ascii="Arial" w:eastAsia="Arial" w:hAnsi="Arial" w:cs="Arial"/>
          <w:b/>
          <w:bCs/>
          <w:color w:val="auto"/>
        </w:rPr>
        <w:t>д.Анциферово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221"/>
        <w:gridCol w:w="2440"/>
        <w:gridCol w:w="1979"/>
      </w:tblGrid>
      <w:tr w:rsidR="001B0547" w:rsidRPr="001B0547" w:rsidTr="006E3A52">
        <w:trPr>
          <w:trHeight w:hRule="exact" w:val="52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0547" w:rsidRPr="001B0547" w:rsidRDefault="001B0547" w:rsidP="001B0547">
            <w:pPr>
              <w:spacing w:line="266" w:lineRule="auto"/>
              <w:ind w:left="200" w:firstLine="40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№ п/п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jc w:val="center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Наименование объекта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jc w:val="center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Место расположения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547" w:rsidRPr="001B0547" w:rsidRDefault="001B0547" w:rsidP="001B0547">
            <w:pPr>
              <w:jc w:val="center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Объем</w:t>
            </w:r>
          </w:p>
        </w:tc>
      </w:tr>
      <w:tr w:rsidR="001B0547" w:rsidRPr="001B0547" w:rsidTr="006E3A52">
        <w:trPr>
          <w:trHeight w:hRule="exact" w:val="28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0547" w:rsidRPr="001B0547" w:rsidRDefault="001B0547" w:rsidP="001B0547">
            <w:pPr>
              <w:ind w:firstLine="200"/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0547" w:rsidRPr="001B0547" w:rsidRDefault="001B0547" w:rsidP="00A90A60">
            <w:pPr>
              <w:rPr>
                <w:rFonts w:ascii="Arial" w:eastAsia="Arial" w:hAnsi="Arial" w:cs="Arial"/>
                <w:color w:val="auto"/>
              </w:rPr>
            </w:pPr>
            <w:r w:rsidRPr="001B0547">
              <w:rPr>
                <w:rFonts w:ascii="Arial" w:eastAsia="Arial" w:hAnsi="Arial" w:cs="Arial"/>
                <w:color w:val="auto"/>
              </w:rPr>
              <w:t>Пожарный водоем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0547" w:rsidRPr="001B0547" w:rsidRDefault="00A90A60" w:rsidP="00A90A60">
            <w:pPr>
              <w:rPr>
                <w:rFonts w:ascii="Arial" w:eastAsia="Arial" w:hAnsi="Arial" w:cs="Arial"/>
                <w:color w:val="auto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</w:rPr>
              <w:t>у</w:t>
            </w:r>
            <w:r w:rsidR="001B0547" w:rsidRPr="001B0547">
              <w:rPr>
                <w:rFonts w:ascii="Arial" w:eastAsia="Arial" w:hAnsi="Arial" w:cs="Arial"/>
                <w:color w:val="auto"/>
              </w:rPr>
              <w:t>л.</w:t>
            </w:r>
            <w:r>
              <w:rPr>
                <w:rFonts w:ascii="Arial" w:eastAsia="Arial" w:hAnsi="Arial" w:cs="Arial"/>
                <w:color w:val="auto"/>
              </w:rPr>
              <w:t>Лесная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547" w:rsidRPr="001B0547" w:rsidRDefault="00A90A60" w:rsidP="001B0547">
            <w:pPr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50 </w:t>
            </w:r>
            <w:proofErr w:type="spellStart"/>
            <w:r w:rsidR="001B0547" w:rsidRPr="001B0547">
              <w:rPr>
                <w:rFonts w:ascii="Arial" w:eastAsia="Arial" w:hAnsi="Arial" w:cs="Arial"/>
                <w:color w:val="auto"/>
              </w:rPr>
              <w:t>куб.м</w:t>
            </w:r>
            <w:proofErr w:type="spellEnd"/>
          </w:p>
        </w:tc>
      </w:tr>
      <w:tr w:rsidR="00110276" w:rsidRPr="001B0547" w:rsidTr="006E3A52">
        <w:trPr>
          <w:trHeight w:hRule="exact" w:val="28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0276" w:rsidRPr="001B0547" w:rsidRDefault="00110276" w:rsidP="001B0547">
            <w:pPr>
              <w:ind w:firstLine="20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0276" w:rsidRPr="001B0547" w:rsidRDefault="00110276" w:rsidP="00A90A60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Водонапорная башня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0276" w:rsidRDefault="00110276" w:rsidP="00A90A60">
            <w:pPr>
              <w:rPr>
                <w:rFonts w:ascii="Arial" w:eastAsia="Arial" w:hAnsi="Arial" w:cs="Arial"/>
                <w:color w:val="auto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</w:rPr>
              <w:t>ул.Лесная</w:t>
            </w:r>
            <w:proofErr w:type="spellEnd"/>
            <w:r>
              <w:rPr>
                <w:rFonts w:ascii="Arial" w:eastAsia="Arial" w:hAnsi="Arial" w:cs="Arial"/>
                <w:color w:val="auto"/>
              </w:rPr>
              <w:t xml:space="preserve"> 2а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76" w:rsidRDefault="00110276" w:rsidP="001B0547">
            <w:pPr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20 </w:t>
            </w:r>
            <w:proofErr w:type="spellStart"/>
            <w:r w:rsidRPr="001B0547">
              <w:rPr>
                <w:rFonts w:ascii="Arial" w:eastAsia="Arial" w:hAnsi="Arial" w:cs="Arial"/>
                <w:color w:val="auto"/>
              </w:rPr>
              <w:t>куб.м</w:t>
            </w:r>
            <w:proofErr w:type="spellEnd"/>
          </w:p>
        </w:tc>
      </w:tr>
      <w:tr w:rsidR="00110276" w:rsidRPr="001B0547" w:rsidTr="006E3A52">
        <w:trPr>
          <w:trHeight w:hRule="exact" w:val="28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0276" w:rsidRDefault="00110276" w:rsidP="00110276">
            <w:pPr>
              <w:ind w:firstLine="20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0276" w:rsidRPr="001B0547" w:rsidRDefault="00110276" w:rsidP="00110276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Водонапорная башня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0276" w:rsidRDefault="00110276" w:rsidP="00110276">
            <w:pPr>
              <w:rPr>
                <w:rFonts w:ascii="Arial" w:eastAsia="Arial" w:hAnsi="Arial" w:cs="Arial"/>
                <w:color w:val="auto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</w:rPr>
              <w:t>ул.Лесная</w:t>
            </w:r>
            <w:proofErr w:type="spellEnd"/>
            <w:r>
              <w:rPr>
                <w:rFonts w:ascii="Arial" w:eastAsia="Arial" w:hAnsi="Arial" w:cs="Arial"/>
                <w:color w:val="auto"/>
              </w:rPr>
              <w:t xml:space="preserve"> (ферма)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76" w:rsidRDefault="00110276" w:rsidP="00110276">
            <w:pPr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20 </w:t>
            </w:r>
            <w:proofErr w:type="spellStart"/>
            <w:r w:rsidRPr="001B0547">
              <w:rPr>
                <w:rFonts w:ascii="Arial" w:eastAsia="Arial" w:hAnsi="Arial" w:cs="Arial"/>
                <w:color w:val="auto"/>
              </w:rPr>
              <w:t>куб.м</w:t>
            </w:r>
            <w:proofErr w:type="spellEnd"/>
          </w:p>
        </w:tc>
      </w:tr>
    </w:tbl>
    <w:p w:rsidR="001B0547" w:rsidRDefault="001B0547" w:rsidP="00A90A60">
      <w:pPr>
        <w:jc w:val="center"/>
        <w:rPr>
          <w:rFonts w:ascii="Arial" w:hAnsi="Arial" w:cs="Arial"/>
          <w:b/>
        </w:rPr>
      </w:pPr>
    </w:p>
    <w:p w:rsidR="00A90A60" w:rsidRDefault="00A90A60" w:rsidP="00A90A60">
      <w:pPr>
        <w:jc w:val="center"/>
        <w:rPr>
          <w:rFonts w:ascii="Arial" w:hAnsi="Arial" w:cs="Arial"/>
          <w:b/>
        </w:rPr>
      </w:pPr>
    </w:p>
    <w:p w:rsidR="00A90A60" w:rsidRPr="001B0547" w:rsidRDefault="00A90A60" w:rsidP="00A90A60">
      <w:pPr>
        <w:jc w:val="center"/>
        <w:rPr>
          <w:rFonts w:ascii="Arial" w:hAnsi="Arial" w:cs="Arial"/>
          <w:b/>
        </w:rPr>
        <w:sectPr w:rsidR="00A90A60" w:rsidRPr="001B0547" w:rsidSect="001B0547">
          <w:pgSz w:w="11900" w:h="16840"/>
          <w:pgMar w:top="1134" w:right="851" w:bottom="1134" w:left="1701" w:header="902" w:footer="5511" w:gutter="0"/>
          <w:cols w:space="720"/>
          <w:noEndnote/>
          <w:docGrid w:linePitch="360"/>
        </w:sectPr>
      </w:pPr>
    </w:p>
    <w:p w:rsidR="00110276" w:rsidRDefault="001B0547" w:rsidP="001B0547">
      <w:pPr>
        <w:spacing w:line="259" w:lineRule="auto"/>
        <w:ind w:left="4100" w:right="400"/>
        <w:jc w:val="right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lastRenderedPageBreak/>
        <w:t xml:space="preserve">Приложение 2 к постановлению администрации </w:t>
      </w:r>
      <w:r w:rsidR="00110276">
        <w:rPr>
          <w:rFonts w:ascii="Arial" w:eastAsia="Arial" w:hAnsi="Arial" w:cs="Arial"/>
          <w:color w:val="auto"/>
        </w:rPr>
        <w:t>Погодаевского</w:t>
      </w:r>
      <w:r w:rsidRPr="001B0547">
        <w:rPr>
          <w:rFonts w:ascii="Arial" w:eastAsia="Arial" w:hAnsi="Arial" w:cs="Arial"/>
          <w:color w:val="auto"/>
        </w:rPr>
        <w:t xml:space="preserve"> сельсовета от </w:t>
      </w:r>
      <w:r w:rsidR="00935262">
        <w:rPr>
          <w:rFonts w:ascii="Arial" w:eastAsia="Arial" w:hAnsi="Arial" w:cs="Arial"/>
          <w:color w:val="auto"/>
        </w:rPr>
        <w:t>25</w:t>
      </w:r>
      <w:r w:rsidR="00110276">
        <w:rPr>
          <w:rFonts w:ascii="Arial" w:eastAsia="Arial" w:hAnsi="Arial" w:cs="Arial"/>
          <w:color w:val="auto"/>
        </w:rPr>
        <w:t>.08.2023</w:t>
      </w:r>
      <w:r w:rsidRPr="001B0547">
        <w:rPr>
          <w:rFonts w:ascii="Arial" w:eastAsia="Arial" w:hAnsi="Arial" w:cs="Arial"/>
          <w:color w:val="auto"/>
        </w:rPr>
        <w:t xml:space="preserve"> № </w:t>
      </w:r>
      <w:r w:rsidR="00110276">
        <w:rPr>
          <w:rFonts w:ascii="Arial" w:eastAsia="Arial" w:hAnsi="Arial" w:cs="Arial"/>
          <w:color w:val="auto"/>
        </w:rPr>
        <w:t>42</w:t>
      </w:r>
      <w:r w:rsidRPr="001B0547">
        <w:rPr>
          <w:rFonts w:ascii="Arial" w:eastAsia="Arial" w:hAnsi="Arial" w:cs="Arial"/>
          <w:color w:val="auto"/>
        </w:rPr>
        <w:t xml:space="preserve">-п </w:t>
      </w:r>
    </w:p>
    <w:p w:rsidR="00110276" w:rsidRDefault="00110276" w:rsidP="001B0547">
      <w:pPr>
        <w:spacing w:line="259" w:lineRule="auto"/>
        <w:ind w:left="4100" w:right="400"/>
        <w:jc w:val="right"/>
        <w:rPr>
          <w:rFonts w:ascii="Arial" w:eastAsia="Arial" w:hAnsi="Arial" w:cs="Arial"/>
          <w:color w:val="auto"/>
        </w:rPr>
      </w:pPr>
    </w:p>
    <w:p w:rsidR="001B0547" w:rsidRPr="001B0547" w:rsidRDefault="001B0547" w:rsidP="00110276">
      <w:pPr>
        <w:spacing w:line="259" w:lineRule="auto"/>
        <w:ind w:left="4100" w:right="400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b/>
          <w:bCs/>
          <w:color w:val="auto"/>
        </w:rPr>
        <w:t>ПРАВИЛА</w:t>
      </w:r>
    </w:p>
    <w:p w:rsidR="001B0547" w:rsidRPr="001B0547" w:rsidRDefault="001B0547" w:rsidP="001B0547">
      <w:pPr>
        <w:spacing w:after="100" w:line="259" w:lineRule="auto"/>
        <w:jc w:val="center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b/>
          <w:bCs/>
          <w:color w:val="auto"/>
        </w:rPr>
        <w:t>учета и проверки наружного противопожарного водоснабжения</w:t>
      </w:r>
      <w:r w:rsidRPr="001B0547">
        <w:rPr>
          <w:rFonts w:ascii="Arial" w:eastAsia="Arial" w:hAnsi="Arial" w:cs="Arial"/>
          <w:b/>
          <w:bCs/>
          <w:color w:val="auto"/>
        </w:rPr>
        <w:br/>
        <w:t xml:space="preserve">и мест для забора воды на территории </w:t>
      </w:r>
      <w:r w:rsidR="00110276">
        <w:rPr>
          <w:rFonts w:ascii="Arial" w:eastAsia="Arial" w:hAnsi="Arial" w:cs="Arial"/>
          <w:b/>
          <w:bCs/>
          <w:color w:val="auto"/>
        </w:rPr>
        <w:t>Погодаевского</w:t>
      </w:r>
      <w:r w:rsidRPr="001B0547">
        <w:rPr>
          <w:rFonts w:ascii="Arial" w:eastAsia="Arial" w:hAnsi="Arial" w:cs="Arial"/>
          <w:b/>
          <w:bCs/>
          <w:color w:val="auto"/>
        </w:rPr>
        <w:t xml:space="preserve"> сельсовета</w:t>
      </w:r>
    </w:p>
    <w:p w:rsidR="001B0547" w:rsidRPr="001B0547" w:rsidRDefault="001B0547" w:rsidP="001B0547">
      <w:pPr>
        <w:keepNext/>
        <w:keepLines/>
        <w:numPr>
          <w:ilvl w:val="0"/>
          <w:numId w:val="2"/>
        </w:numPr>
        <w:tabs>
          <w:tab w:val="left" w:pos="287"/>
        </w:tabs>
        <w:spacing w:line="259" w:lineRule="auto"/>
        <w:jc w:val="center"/>
        <w:outlineLvl w:val="0"/>
        <w:rPr>
          <w:rFonts w:ascii="Arial" w:eastAsia="Arial" w:hAnsi="Arial" w:cs="Arial"/>
          <w:b/>
          <w:bCs/>
          <w:color w:val="auto"/>
        </w:rPr>
      </w:pPr>
      <w:bookmarkStart w:id="1" w:name="bookmark2"/>
      <w:r w:rsidRPr="001B0547">
        <w:rPr>
          <w:rFonts w:ascii="Arial" w:eastAsia="Arial" w:hAnsi="Arial" w:cs="Arial"/>
          <w:b/>
          <w:bCs/>
          <w:color w:val="auto"/>
        </w:rPr>
        <w:t>Общие положения.</w:t>
      </w:r>
      <w:bookmarkEnd w:id="1"/>
    </w:p>
    <w:p w:rsidR="001B0547" w:rsidRPr="001B0547" w:rsidRDefault="001B0547" w:rsidP="001B0547">
      <w:pPr>
        <w:numPr>
          <w:ilvl w:val="1"/>
          <w:numId w:val="2"/>
        </w:numPr>
        <w:tabs>
          <w:tab w:val="left" w:pos="1084"/>
        </w:tabs>
        <w:spacing w:line="259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 xml:space="preserve">Настоящие Правила действуют на всей территории </w:t>
      </w:r>
      <w:r w:rsidR="00110276">
        <w:rPr>
          <w:rFonts w:ascii="Arial" w:eastAsia="Arial" w:hAnsi="Arial" w:cs="Arial"/>
          <w:color w:val="auto"/>
        </w:rPr>
        <w:t>Погодаевского</w:t>
      </w:r>
      <w:r w:rsidRPr="001B0547">
        <w:rPr>
          <w:rFonts w:ascii="Arial" w:eastAsia="Arial" w:hAnsi="Arial" w:cs="Arial"/>
          <w:color w:val="auto"/>
        </w:rPr>
        <w:t xml:space="preserve"> сельсовета Енисейского района и обязательны для исполнения в целях пожаротушения в любое время года из источников наружного противопожарного водоснабжения на территории </w:t>
      </w:r>
      <w:r w:rsidR="00110276">
        <w:rPr>
          <w:rFonts w:ascii="Arial" w:eastAsia="Arial" w:hAnsi="Arial" w:cs="Arial"/>
          <w:color w:val="auto"/>
        </w:rPr>
        <w:t>Погодаевского</w:t>
      </w:r>
      <w:r w:rsidRPr="001B0547">
        <w:rPr>
          <w:rFonts w:ascii="Arial" w:eastAsia="Arial" w:hAnsi="Arial" w:cs="Arial"/>
          <w:color w:val="auto"/>
        </w:rPr>
        <w:t xml:space="preserve"> сельсовета.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1084"/>
        </w:tabs>
        <w:spacing w:line="259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 xml:space="preserve">Наружное противопожарное водоснабжение - пожарные водоемы, водонапорные башни, а также другие естественные и искусственные </w:t>
      </w:r>
      <w:proofErr w:type="spellStart"/>
      <w:r w:rsidRPr="001B0547">
        <w:rPr>
          <w:rFonts w:ascii="Arial" w:eastAsia="Arial" w:hAnsi="Arial" w:cs="Arial"/>
          <w:color w:val="auto"/>
        </w:rPr>
        <w:t>водоисточники</w:t>
      </w:r>
      <w:proofErr w:type="spellEnd"/>
      <w:r w:rsidRPr="001B0547">
        <w:rPr>
          <w:rFonts w:ascii="Arial" w:eastAsia="Arial" w:hAnsi="Arial" w:cs="Arial"/>
          <w:color w:val="auto"/>
        </w:rPr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1084"/>
        </w:tabs>
        <w:spacing w:line="259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 xml:space="preserve">Ответственность за состояние источников противопожарного водоснабжения и установку указателей несет администрация </w:t>
      </w:r>
      <w:r w:rsidR="00110276">
        <w:rPr>
          <w:rFonts w:ascii="Arial" w:eastAsia="Arial" w:hAnsi="Arial" w:cs="Arial"/>
          <w:color w:val="auto"/>
        </w:rPr>
        <w:t>Погодаевского</w:t>
      </w:r>
      <w:r w:rsidRPr="001B0547">
        <w:rPr>
          <w:rFonts w:ascii="Arial" w:eastAsia="Arial" w:hAnsi="Arial" w:cs="Arial"/>
          <w:color w:val="auto"/>
        </w:rPr>
        <w:t xml:space="preserve"> сельсовета.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1084"/>
        </w:tabs>
        <w:spacing w:after="100" w:line="259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 xml:space="preserve">Подразделения пожарной охраны имеют право на беспрепятственный въезд на территорию источников противопожарного водоснабжения и мест для забора воды в целях пожаротушения в любое время года на территории </w:t>
      </w:r>
      <w:r w:rsidR="00110276">
        <w:rPr>
          <w:rFonts w:ascii="Arial" w:eastAsia="Arial" w:hAnsi="Arial" w:cs="Arial"/>
          <w:color w:val="auto"/>
        </w:rPr>
        <w:t>Погодаевского</w:t>
      </w:r>
      <w:r w:rsidRPr="001B0547">
        <w:rPr>
          <w:rFonts w:ascii="Arial" w:eastAsia="Arial" w:hAnsi="Arial" w:cs="Arial"/>
          <w:color w:val="auto"/>
        </w:rPr>
        <w:t xml:space="preserve"> сельсовета.</w:t>
      </w:r>
    </w:p>
    <w:p w:rsidR="001B0547" w:rsidRPr="001B0547" w:rsidRDefault="001B0547" w:rsidP="001B0547">
      <w:pPr>
        <w:keepNext/>
        <w:keepLines/>
        <w:numPr>
          <w:ilvl w:val="0"/>
          <w:numId w:val="2"/>
        </w:numPr>
        <w:tabs>
          <w:tab w:val="left" w:pos="295"/>
        </w:tabs>
        <w:spacing w:line="262" w:lineRule="auto"/>
        <w:jc w:val="center"/>
        <w:outlineLvl w:val="0"/>
        <w:rPr>
          <w:rFonts w:ascii="Arial" w:eastAsia="Arial" w:hAnsi="Arial" w:cs="Arial"/>
          <w:b/>
          <w:bCs/>
          <w:color w:val="auto"/>
        </w:rPr>
      </w:pPr>
      <w:bookmarkStart w:id="2" w:name="bookmark4"/>
      <w:r w:rsidRPr="001B0547">
        <w:rPr>
          <w:rFonts w:ascii="Arial" w:eastAsia="Arial" w:hAnsi="Arial" w:cs="Arial"/>
          <w:b/>
          <w:bCs/>
          <w:color w:val="auto"/>
        </w:rPr>
        <w:t>Техническое состояние, эксплуатация и требования</w:t>
      </w:r>
      <w:r w:rsidRPr="001B0547">
        <w:rPr>
          <w:rFonts w:ascii="Arial" w:eastAsia="Arial" w:hAnsi="Arial" w:cs="Arial"/>
          <w:b/>
          <w:bCs/>
          <w:color w:val="auto"/>
        </w:rPr>
        <w:br/>
        <w:t>к источникам противопожарного водоснабжения.</w:t>
      </w:r>
      <w:bookmarkEnd w:id="2"/>
    </w:p>
    <w:p w:rsidR="001B0547" w:rsidRPr="001B0547" w:rsidRDefault="001B0547" w:rsidP="001B0547">
      <w:pPr>
        <w:numPr>
          <w:ilvl w:val="1"/>
          <w:numId w:val="2"/>
        </w:numPr>
        <w:tabs>
          <w:tab w:val="left" w:pos="937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1B0547" w:rsidRPr="001B0547" w:rsidRDefault="001B0547" w:rsidP="001B0547">
      <w:pPr>
        <w:numPr>
          <w:ilvl w:val="0"/>
          <w:numId w:val="3"/>
        </w:numPr>
        <w:tabs>
          <w:tab w:val="left" w:pos="616"/>
        </w:tabs>
        <w:spacing w:line="262" w:lineRule="auto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точным учетом всех источников противопожарного водоснабжения;</w:t>
      </w:r>
    </w:p>
    <w:p w:rsidR="001B0547" w:rsidRPr="001B0547" w:rsidRDefault="001B0547" w:rsidP="001B0547">
      <w:pPr>
        <w:numPr>
          <w:ilvl w:val="0"/>
          <w:numId w:val="3"/>
        </w:numPr>
        <w:tabs>
          <w:tab w:val="left" w:pos="616"/>
        </w:tabs>
        <w:spacing w:line="262" w:lineRule="auto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систематическим контролем за состоянием водоисточников;</w:t>
      </w:r>
    </w:p>
    <w:p w:rsidR="001B0547" w:rsidRPr="001B0547" w:rsidRDefault="001B0547" w:rsidP="001B0547">
      <w:pPr>
        <w:numPr>
          <w:ilvl w:val="0"/>
          <w:numId w:val="3"/>
        </w:numPr>
        <w:tabs>
          <w:tab w:val="left" w:pos="620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937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937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Пожарные водоемы должны быть наполнены водой. К водоему должен быть обеспечен подъезд с твердым покрытием и разворотной площадкой.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937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 xml:space="preserve">Водонапорные башни должны быть оборудованы патрубком с пожарной </w:t>
      </w:r>
      <w:proofErr w:type="spellStart"/>
      <w:r w:rsidRPr="001B0547">
        <w:rPr>
          <w:rFonts w:ascii="Arial" w:eastAsia="Arial" w:hAnsi="Arial" w:cs="Arial"/>
          <w:color w:val="auto"/>
        </w:rPr>
        <w:t>полугайкой</w:t>
      </w:r>
      <w:proofErr w:type="spellEnd"/>
      <w:r w:rsidRPr="001B0547">
        <w:rPr>
          <w:rFonts w:ascii="Arial" w:eastAsia="Arial" w:hAnsi="Arial" w:cs="Arial"/>
          <w:color w:val="auto"/>
        </w:rPr>
        <w:t xml:space="preserve"> (диаметром 77 мм) для забора воды пожарной техникой и иметь подъезд с твердым покрытием.</w:t>
      </w:r>
    </w:p>
    <w:p w:rsidR="001B0547" w:rsidRPr="001B0547" w:rsidRDefault="001B0547" w:rsidP="00052364">
      <w:pPr>
        <w:numPr>
          <w:ilvl w:val="1"/>
          <w:numId w:val="2"/>
        </w:numPr>
        <w:tabs>
          <w:tab w:val="left" w:pos="937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Пирсы должны иметь подъезд с твердым покрытием и разворотной площадкой на установку расчетного количества пожарных автомобилей.</w:t>
      </w:r>
      <w:r w:rsidR="00052364" w:rsidRPr="00052364">
        <w:t xml:space="preserve"> </w:t>
      </w:r>
      <w:r w:rsidR="00052364">
        <w:rPr>
          <w:rFonts w:ascii="Arial" w:eastAsia="Arial" w:hAnsi="Arial" w:cs="Arial"/>
          <w:color w:val="auto"/>
          <w:highlight w:val="yellow"/>
        </w:rPr>
        <w:t xml:space="preserve">К </w:t>
      </w:r>
      <w:r w:rsidR="00052364" w:rsidRPr="00052364">
        <w:rPr>
          <w:rFonts w:ascii="Arial" w:eastAsia="Arial" w:hAnsi="Arial" w:cs="Arial"/>
          <w:color w:val="auto"/>
          <w:highlight w:val="yellow"/>
        </w:rPr>
        <w:t>территории садоводства или о</w:t>
      </w:r>
      <w:r w:rsidR="00052364">
        <w:rPr>
          <w:rFonts w:ascii="Arial" w:eastAsia="Arial" w:hAnsi="Arial" w:cs="Arial"/>
          <w:color w:val="auto"/>
          <w:highlight w:val="yellow"/>
        </w:rPr>
        <w:t>городничества, а также к другим объектам</w:t>
      </w:r>
      <w:r w:rsidR="00052364" w:rsidRPr="00052364">
        <w:rPr>
          <w:rFonts w:ascii="Arial" w:eastAsia="Arial" w:hAnsi="Arial" w:cs="Arial"/>
          <w:color w:val="auto"/>
          <w:highlight w:val="yellow"/>
        </w:rPr>
        <w:t xml:space="preserve"> защиты или вблизи них (в радиусе 200 метров) естественных или искусственных водоисточников (река, озеро</w:t>
      </w:r>
      <w:r w:rsidR="00052364">
        <w:rPr>
          <w:rFonts w:ascii="Arial" w:eastAsia="Arial" w:hAnsi="Arial" w:cs="Arial"/>
          <w:color w:val="auto"/>
          <w:highlight w:val="yellow"/>
        </w:rPr>
        <w:t>, бассейн, градирня и др.)</w:t>
      </w:r>
      <w:r w:rsidR="00052364" w:rsidRPr="00052364">
        <w:rPr>
          <w:rFonts w:ascii="Arial" w:eastAsia="Arial" w:hAnsi="Arial" w:cs="Arial"/>
          <w:color w:val="auto"/>
          <w:highlight w:val="yellow"/>
        </w:rPr>
        <w:t xml:space="preserve"> должны быть устроены </w:t>
      </w:r>
      <w:r w:rsidR="00052364" w:rsidRPr="00052364">
        <w:rPr>
          <w:rFonts w:ascii="Arial" w:eastAsia="Arial" w:hAnsi="Arial" w:cs="Arial"/>
          <w:color w:val="auto"/>
          <w:highlight w:val="yellow"/>
        </w:rPr>
        <w:lastRenderedPageBreak/>
        <w:t>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</w:t>
      </w:r>
      <w:r w:rsidR="00052364" w:rsidRPr="00052364">
        <w:rPr>
          <w:rFonts w:ascii="Arial" w:eastAsia="Arial" w:hAnsi="Arial" w:cs="Arial"/>
          <w:color w:val="auto"/>
        </w:rPr>
        <w:t>.</w:t>
      </w:r>
      <w:r w:rsidRPr="001B0547">
        <w:rPr>
          <w:rFonts w:ascii="Arial" w:eastAsia="Arial" w:hAnsi="Arial" w:cs="Arial"/>
          <w:color w:val="auto"/>
        </w:rPr>
        <w:t xml:space="preserve"> Глубина воды у пирса должна быть не менее 1 м.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937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 xml:space="preserve">В зимнее время при замерзании воды прорубается прорубь размером </w:t>
      </w:r>
      <w:r w:rsidRPr="001B0547">
        <w:rPr>
          <w:rFonts w:ascii="Arial" w:eastAsia="Arial" w:hAnsi="Arial" w:cs="Arial"/>
          <w:color w:val="auto"/>
          <w:lang w:eastAsia="en-US" w:bidi="en-US"/>
        </w:rPr>
        <w:t>1</w:t>
      </w:r>
      <w:r w:rsidRPr="001B0547">
        <w:rPr>
          <w:rFonts w:ascii="Arial" w:eastAsia="Arial" w:hAnsi="Arial" w:cs="Arial"/>
          <w:color w:val="auto"/>
          <w:lang w:val="en-US" w:eastAsia="en-US" w:bidi="en-US"/>
        </w:rPr>
        <w:t>x</w:t>
      </w:r>
      <w:r w:rsidRPr="001B0547">
        <w:rPr>
          <w:rFonts w:ascii="Arial" w:eastAsia="Arial" w:hAnsi="Arial" w:cs="Arial"/>
          <w:color w:val="auto"/>
          <w:lang w:eastAsia="en-US" w:bidi="en-US"/>
        </w:rPr>
        <w:t xml:space="preserve">1 </w:t>
      </w:r>
      <w:r w:rsidRPr="001B0547">
        <w:rPr>
          <w:rFonts w:ascii="Arial" w:eastAsia="Arial" w:hAnsi="Arial" w:cs="Arial"/>
          <w:color w:val="auto"/>
        </w:rPr>
        <w:t>м, а пирс очищается от снега и льда.</w:t>
      </w:r>
    </w:p>
    <w:p w:rsidR="005902E4" w:rsidRDefault="001B0547" w:rsidP="00D84C8F">
      <w:pPr>
        <w:numPr>
          <w:ilvl w:val="1"/>
          <w:numId w:val="2"/>
        </w:numPr>
        <w:tabs>
          <w:tab w:val="left" w:pos="952"/>
        </w:tabs>
        <w:spacing w:after="100" w:line="264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В летнее время при понижении уровня воды в местах забора воды устраивать котлован (приямок).</w:t>
      </w:r>
    </w:p>
    <w:p w:rsidR="001B0547" w:rsidRPr="001B0547" w:rsidRDefault="001B0547" w:rsidP="00D84C8F">
      <w:pPr>
        <w:numPr>
          <w:ilvl w:val="1"/>
          <w:numId w:val="2"/>
        </w:numPr>
        <w:tabs>
          <w:tab w:val="left" w:pos="952"/>
        </w:tabs>
        <w:spacing w:after="100" w:line="264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1B0547" w:rsidRPr="001B0547" w:rsidRDefault="001B0547" w:rsidP="001B0547">
      <w:pPr>
        <w:keepNext/>
        <w:keepLines/>
        <w:numPr>
          <w:ilvl w:val="0"/>
          <w:numId w:val="2"/>
        </w:numPr>
        <w:tabs>
          <w:tab w:val="left" w:pos="313"/>
        </w:tabs>
        <w:spacing w:line="259" w:lineRule="auto"/>
        <w:jc w:val="center"/>
        <w:outlineLvl w:val="0"/>
        <w:rPr>
          <w:rFonts w:ascii="Arial" w:eastAsia="Arial" w:hAnsi="Arial" w:cs="Arial"/>
          <w:b/>
          <w:bCs/>
          <w:color w:val="auto"/>
        </w:rPr>
      </w:pPr>
      <w:bookmarkStart w:id="3" w:name="bookmark6"/>
      <w:r w:rsidRPr="001B0547">
        <w:rPr>
          <w:rFonts w:ascii="Arial" w:eastAsia="Arial" w:hAnsi="Arial" w:cs="Arial"/>
          <w:b/>
          <w:bCs/>
          <w:color w:val="auto"/>
        </w:rPr>
        <w:t>Учет и проверка наружного противопожарного водоснабжения</w:t>
      </w:r>
      <w:r w:rsidRPr="001B0547">
        <w:rPr>
          <w:rFonts w:ascii="Arial" w:eastAsia="Arial" w:hAnsi="Arial" w:cs="Arial"/>
          <w:b/>
          <w:bCs/>
          <w:color w:val="auto"/>
        </w:rPr>
        <w:br/>
        <w:t>и мест для забора воды на территории поселения</w:t>
      </w:r>
      <w:bookmarkEnd w:id="3"/>
    </w:p>
    <w:p w:rsidR="001B0547" w:rsidRPr="001B0547" w:rsidRDefault="001B0547" w:rsidP="001B0547">
      <w:pPr>
        <w:numPr>
          <w:ilvl w:val="1"/>
          <w:numId w:val="2"/>
        </w:numPr>
        <w:tabs>
          <w:tab w:val="left" w:pos="952"/>
        </w:tabs>
        <w:spacing w:line="259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Руководители организаций и предприятий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наружного водоснабжения.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952"/>
        </w:tabs>
        <w:spacing w:line="259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952"/>
        </w:tabs>
        <w:spacing w:line="259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При проверке пожарного водоема проверяется:</w:t>
      </w:r>
    </w:p>
    <w:p w:rsidR="001B0547" w:rsidRPr="001B0547" w:rsidRDefault="001B0547" w:rsidP="001B0547">
      <w:pPr>
        <w:spacing w:line="259" w:lineRule="auto"/>
        <w:ind w:firstLine="420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наличие на видном месте указателя установленного образца;</w:t>
      </w:r>
    </w:p>
    <w:p w:rsidR="001B0547" w:rsidRPr="001B0547" w:rsidRDefault="001B0547" w:rsidP="001B0547">
      <w:pPr>
        <w:numPr>
          <w:ilvl w:val="0"/>
          <w:numId w:val="4"/>
        </w:numPr>
        <w:tabs>
          <w:tab w:val="left" w:pos="638"/>
        </w:tabs>
        <w:spacing w:line="259" w:lineRule="auto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возможность беспрепятственного подъезда к пожарному водоему;</w:t>
      </w:r>
    </w:p>
    <w:p w:rsidR="001B0547" w:rsidRPr="001B0547" w:rsidRDefault="001B0547" w:rsidP="001B0547">
      <w:pPr>
        <w:numPr>
          <w:ilvl w:val="0"/>
          <w:numId w:val="4"/>
        </w:numPr>
        <w:tabs>
          <w:tab w:val="left" w:pos="638"/>
        </w:tabs>
        <w:spacing w:line="259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степень заполнения водоема водой и возможность его пополнения;</w:t>
      </w:r>
    </w:p>
    <w:p w:rsidR="001B0547" w:rsidRPr="001B0547" w:rsidRDefault="001B0547" w:rsidP="001B0547">
      <w:pPr>
        <w:numPr>
          <w:ilvl w:val="0"/>
          <w:numId w:val="4"/>
        </w:numPr>
        <w:tabs>
          <w:tab w:val="left" w:pos="638"/>
        </w:tabs>
        <w:spacing w:line="259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наличие площадки перед водоемом для забора воды;</w:t>
      </w:r>
    </w:p>
    <w:p w:rsidR="001B0547" w:rsidRPr="001B0547" w:rsidRDefault="001B0547" w:rsidP="001B0547">
      <w:pPr>
        <w:numPr>
          <w:ilvl w:val="0"/>
          <w:numId w:val="4"/>
        </w:numPr>
        <w:tabs>
          <w:tab w:val="left" w:pos="638"/>
        </w:tabs>
        <w:spacing w:line="259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герметичность задвижек (при их наличии);</w:t>
      </w:r>
    </w:p>
    <w:p w:rsidR="001B0547" w:rsidRPr="001B0547" w:rsidRDefault="001B0547" w:rsidP="001B0547">
      <w:pPr>
        <w:numPr>
          <w:ilvl w:val="0"/>
          <w:numId w:val="4"/>
        </w:numPr>
        <w:tabs>
          <w:tab w:val="left" w:pos="634"/>
        </w:tabs>
        <w:spacing w:line="259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наличие проруби при отрицательной температуре воздуха (для открытых водоемов).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952"/>
        </w:tabs>
        <w:spacing w:after="100" w:line="259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1B0547" w:rsidRPr="001B0547" w:rsidRDefault="001B0547" w:rsidP="001B0547">
      <w:pPr>
        <w:keepNext/>
        <w:keepLines/>
        <w:numPr>
          <w:ilvl w:val="0"/>
          <w:numId w:val="2"/>
        </w:numPr>
        <w:tabs>
          <w:tab w:val="left" w:pos="317"/>
        </w:tabs>
        <w:spacing w:line="262" w:lineRule="auto"/>
        <w:jc w:val="center"/>
        <w:outlineLvl w:val="0"/>
        <w:rPr>
          <w:rFonts w:ascii="Arial" w:eastAsia="Arial" w:hAnsi="Arial" w:cs="Arial"/>
          <w:b/>
          <w:bCs/>
          <w:color w:val="auto"/>
        </w:rPr>
      </w:pPr>
      <w:bookmarkStart w:id="4" w:name="bookmark8"/>
      <w:r w:rsidRPr="001B0547">
        <w:rPr>
          <w:rFonts w:ascii="Arial" w:eastAsia="Arial" w:hAnsi="Arial" w:cs="Arial"/>
          <w:b/>
          <w:bCs/>
          <w:color w:val="auto"/>
        </w:rPr>
        <w:t>Инвентаризация противопожарного водоснабжения</w:t>
      </w:r>
      <w:bookmarkEnd w:id="4"/>
    </w:p>
    <w:p w:rsidR="001B0547" w:rsidRPr="001B0547" w:rsidRDefault="001B0547" w:rsidP="001B0547">
      <w:pPr>
        <w:numPr>
          <w:ilvl w:val="1"/>
          <w:numId w:val="2"/>
        </w:numPr>
        <w:tabs>
          <w:tab w:val="left" w:pos="952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Инвентаризация противопожарного водоснабжения проводится не реже одного раза в пять лет.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952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952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Для проведения инвентаризации водоснабжения постановлением Главы муниципального образования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 пожарного надзора и абоненты.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952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 xml:space="preserve">Комиссия путем детальной проверки каждого </w:t>
      </w:r>
      <w:proofErr w:type="spellStart"/>
      <w:r w:rsidRPr="001B0547">
        <w:rPr>
          <w:rFonts w:ascii="Arial" w:eastAsia="Arial" w:hAnsi="Arial" w:cs="Arial"/>
          <w:color w:val="auto"/>
        </w:rPr>
        <w:t>водоисточника</w:t>
      </w:r>
      <w:proofErr w:type="spellEnd"/>
      <w:r w:rsidRPr="001B0547">
        <w:rPr>
          <w:rFonts w:ascii="Arial" w:eastAsia="Arial" w:hAnsi="Arial" w:cs="Arial"/>
          <w:color w:val="auto"/>
        </w:rPr>
        <w:t xml:space="preserve"> уточняет:</w:t>
      </w:r>
    </w:p>
    <w:p w:rsidR="001B0547" w:rsidRPr="001B0547" w:rsidRDefault="001B0547" w:rsidP="001B0547">
      <w:pPr>
        <w:numPr>
          <w:ilvl w:val="0"/>
          <w:numId w:val="5"/>
        </w:numPr>
        <w:tabs>
          <w:tab w:val="left" w:pos="638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вид, численность и состояние источников противопожарного водоснабжения, наличие подъездов к ним;</w:t>
      </w:r>
    </w:p>
    <w:p w:rsidR="001B0547" w:rsidRPr="001B0547" w:rsidRDefault="001B0547" w:rsidP="001B0547">
      <w:pPr>
        <w:numPr>
          <w:ilvl w:val="0"/>
          <w:numId w:val="5"/>
        </w:numPr>
        <w:tabs>
          <w:tab w:val="left" w:pos="654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причины сокращения количества водоисточников;</w:t>
      </w:r>
    </w:p>
    <w:p w:rsidR="001B0547" w:rsidRPr="001B0547" w:rsidRDefault="001B0547" w:rsidP="001B0547">
      <w:pPr>
        <w:numPr>
          <w:ilvl w:val="0"/>
          <w:numId w:val="5"/>
        </w:numPr>
        <w:tabs>
          <w:tab w:val="left" w:pos="654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lastRenderedPageBreak/>
        <w:t>выполнение планов строительства новых водоемов, пирсов, колодцев.</w:t>
      </w:r>
    </w:p>
    <w:p w:rsidR="001B0547" w:rsidRPr="001B0547" w:rsidRDefault="001B0547" w:rsidP="001B0547">
      <w:pPr>
        <w:numPr>
          <w:ilvl w:val="1"/>
          <w:numId w:val="2"/>
        </w:numPr>
        <w:tabs>
          <w:tab w:val="left" w:pos="952"/>
        </w:tabs>
        <w:spacing w:after="100"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По результатам инвентаризации составляется акт инвентаризации и ведомость учета состояния водоисточников.</w:t>
      </w:r>
    </w:p>
    <w:p w:rsidR="001B0547" w:rsidRPr="001B0547" w:rsidRDefault="001B0547" w:rsidP="001B0547">
      <w:pPr>
        <w:keepNext/>
        <w:keepLines/>
        <w:numPr>
          <w:ilvl w:val="0"/>
          <w:numId w:val="2"/>
        </w:numPr>
        <w:tabs>
          <w:tab w:val="left" w:pos="313"/>
        </w:tabs>
        <w:spacing w:line="262" w:lineRule="auto"/>
        <w:jc w:val="center"/>
        <w:outlineLvl w:val="0"/>
        <w:rPr>
          <w:rFonts w:ascii="Arial" w:eastAsia="Arial" w:hAnsi="Arial" w:cs="Arial"/>
          <w:b/>
          <w:bCs/>
          <w:color w:val="auto"/>
        </w:rPr>
      </w:pPr>
      <w:bookmarkStart w:id="5" w:name="bookmark10"/>
      <w:r w:rsidRPr="001B0547">
        <w:rPr>
          <w:rFonts w:ascii="Arial" w:eastAsia="Arial" w:hAnsi="Arial" w:cs="Arial"/>
          <w:b/>
          <w:bCs/>
          <w:color w:val="auto"/>
        </w:rPr>
        <w:t>Особенности эксплуатации противопожарного водоснабжения в зимних</w:t>
      </w:r>
      <w:r w:rsidRPr="001B0547">
        <w:rPr>
          <w:rFonts w:ascii="Arial" w:eastAsia="Arial" w:hAnsi="Arial" w:cs="Arial"/>
          <w:b/>
          <w:bCs/>
          <w:color w:val="auto"/>
        </w:rPr>
        <w:br/>
        <w:t>условиях.</w:t>
      </w:r>
      <w:bookmarkEnd w:id="5"/>
    </w:p>
    <w:p w:rsidR="001B0547" w:rsidRPr="001B0547" w:rsidRDefault="001B0547" w:rsidP="001B0547">
      <w:pPr>
        <w:spacing w:line="262" w:lineRule="auto"/>
        <w:ind w:left="420" w:firstLine="20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1B0547" w:rsidRPr="001B0547" w:rsidRDefault="001B0547" w:rsidP="001B0547">
      <w:pPr>
        <w:numPr>
          <w:ilvl w:val="0"/>
          <w:numId w:val="6"/>
        </w:numPr>
        <w:tabs>
          <w:tab w:val="left" w:pos="638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>проверить уровень воды в водоемах, исправность теплоизоляции и запорной арматуры;</w:t>
      </w:r>
    </w:p>
    <w:p w:rsidR="001B0547" w:rsidRPr="001B0547" w:rsidRDefault="001B0547" w:rsidP="001B0547">
      <w:pPr>
        <w:numPr>
          <w:ilvl w:val="0"/>
          <w:numId w:val="6"/>
        </w:numPr>
        <w:tabs>
          <w:tab w:val="left" w:pos="654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1B0547">
        <w:rPr>
          <w:rFonts w:ascii="Arial" w:eastAsia="Arial" w:hAnsi="Arial" w:cs="Arial"/>
          <w:color w:val="auto"/>
        </w:rPr>
        <w:t xml:space="preserve">произвести очистку от снега и льда подъездов к пожарным </w:t>
      </w:r>
      <w:proofErr w:type="spellStart"/>
      <w:r w:rsidRPr="001B0547">
        <w:rPr>
          <w:rFonts w:ascii="Arial" w:eastAsia="Arial" w:hAnsi="Arial" w:cs="Arial"/>
          <w:color w:val="auto"/>
        </w:rPr>
        <w:t>водоисточникам</w:t>
      </w:r>
      <w:proofErr w:type="spellEnd"/>
      <w:r w:rsidRPr="001B0547">
        <w:rPr>
          <w:rFonts w:ascii="Arial" w:eastAsia="Arial" w:hAnsi="Arial" w:cs="Arial"/>
          <w:color w:val="auto"/>
        </w:rPr>
        <w:t>.</w:t>
      </w:r>
    </w:p>
    <w:p w:rsidR="001B0547" w:rsidRP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P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P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P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P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P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P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P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P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P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1B0547" w:rsidRPr="001B0547" w:rsidRDefault="001B0547" w:rsidP="001B0547">
      <w:pPr>
        <w:pStyle w:val="1"/>
        <w:tabs>
          <w:tab w:val="left" w:pos="284"/>
          <w:tab w:val="left" w:pos="651"/>
        </w:tabs>
        <w:spacing w:line="262" w:lineRule="auto"/>
        <w:ind w:left="709" w:firstLine="0"/>
        <w:jc w:val="both"/>
        <w:rPr>
          <w:sz w:val="24"/>
          <w:szCs w:val="24"/>
        </w:rPr>
      </w:pPr>
    </w:p>
    <w:p w:rsidR="00341729" w:rsidRPr="001B0547" w:rsidRDefault="00935262" w:rsidP="00631780">
      <w:pPr>
        <w:ind w:firstLine="709"/>
        <w:rPr>
          <w:rFonts w:ascii="Arial" w:hAnsi="Arial" w:cs="Arial"/>
        </w:rPr>
      </w:pPr>
    </w:p>
    <w:sectPr w:rsidR="00341729" w:rsidRPr="001B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A3160"/>
    <w:multiLevelType w:val="multilevel"/>
    <w:tmpl w:val="FD322E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86D01"/>
    <w:multiLevelType w:val="multilevel"/>
    <w:tmpl w:val="13B43C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27B60"/>
    <w:multiLevelType w:val="multilevel"/>
    <w:tmpl w:val="E9FAAA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D13352"/>
    <w:multiLevelType w:val="multilevel"/>
    <w:tmpl w:val="3976DF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E638C9"/>
    <w:multiLevelType w:val="multilevel"/>
    <w:tmpl w:val="6F9E79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DE129C"/>
    <w:multiLevelType w:val="multilevel"/>
    <w:tmpl w:val="31CE295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69"/>
    <w:rsid w:val="00052364"/>
    <w:rsid w:val="00055C04"/>
    <w:rsid w:val="00110276"/>
    <w:rsid w:val="001B0547"/>
    <w:rsid w:val="00286BF5"/>
    <w:rsid w:val="005902E4"/>
    <w:rsid w:val="00631780"/>
    <w:rsid w:val="00864369"/>
    <w:rsid w:val="008C003B"/>
    <w:rsid w:val="00935262"/>
    <w:rsid w:val="00A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4A683-B75A-4E1E-A4C8-BE8160BF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17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1780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rsid w:val="00631780"/>
    <w:pPr>
      <w:spacing w:line="259" w:lineRule="auto"/>
      <w:ind w:firstLine="2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styleId="a4">
    <w:name w:val="Hyperlink"/>
    <w:uiPriority w:val="99"/>
    <w:unhideWhenUsed/>
    <w:rsid w:val="001B05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2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E4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godaevo-r04.gosweb.gosuslugi.ruokument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2023-09-18T04:39:00Z</cp:lastPrinted>
  <dcterms:created xsi:type="dcterms:W3CDTF">2023-08-10T08:11:00Z</dcterms:created>
  <dcterms:modified xsi:type="dcterms:W3CDTF">2023-09-18T04:47:00Z</dcterms:modified>
</cp:coreProperties>
</file>